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9B" w:rsidRPr="00043B60" w:rsidRDefault="0077039B" w:rsidP="00043B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B60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8161B5" w:rsidRPr="00043B60" w:rsidRDefault="0077039B" w:rsidP="00043B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B60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Pr="003B2B93"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Pr="00043B60">
        <w:rPr>
          <w:rFonts w:ascii="TH SarabunPSK" w:hAnsi="TH SarabunPSK" w:cs="TH SarabunPSK" w:hint="cs"/>
          <w:b/>
          <w:bCs/>
          <w:sz w:val="32"/>
          <w:szCs w:val="32"/>
          <w:cs/>
        </w:rPr>
        <w:t>อบัญญัติองค์การบริหารส่วนตำบลหนองหว้า</w:t>
      </w:r>
    </w:p>
    <w:p w:rsidR="0077039B" w:rsidRPr="00043B60" w:rsidRDefault="0077039B" w:rsidP="00043B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B6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หลักเกณฑ์การคั</w:t>
      </w:r>
      <w:r w:rsidR="00073F81">
        <w:rPr>
          <w:rFonts w:ascii="TH SarabunPSK" w:hAnsi="TH SarabunPSK" w:cs="TH SarabunPSK" w:hint="cs"/>
          <w:b/>
          <w:bCs/>
          <w:sz w:val="32"/>
          <w:szCs w:val="32"/>
          <w:cs/>
        </w:rPr>
        <w:t>ดแยกมูลฝอย พ.ศ. ๒๕๖๒</w:t>
      </w:r>
    </w:p>
    <w:p w:rsidR="0077039B" w:rsidRPr="00043B60" w:rsidRDefault="0077039B" w:rsidP="00043B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039B" w:rsidRDefault="0077039B" w:rsidP="00770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039B" w:rsidRDefault="0077039B" w:rsidP="00770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039B" w:rsidRPr="00043B60" w:rsidRDefault="0077039B" w:rsidP="00043B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B6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77039B" w:rsidRDefault="00043B60" w:rsidP="00770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039B">
        <w:rPr>
          <w:rFonts w:ascii="TH SarabunPSK" w:hAnsi="TH SarabunPSK" w:cs="TH SarabunPSK" w:hint="cs"/>
          <w:sz w:val="32"/>
          <w:szCs w:val="32"/>
          <w:cs/>
        </w:rPr>
        <w:t>ให้มีข้อบัญญัติว่าด้วยหลักเกณฑ์การคัดแยกขยะมูลฝอย เพื่อใช้บังคับในเขตองค์การบริหารส่วนตำบล</w:t>
      </w:r>
      <w:r w:rsidR="003B2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39B">
        <w:rPr>
          <w:rFonts w:ascii="TH SarabunPSK" w:hAnsi="TH SarabunPSK" w:cs="TH SarabunPSK" w:hint="cs"/>
          <w:sz w:val="32"/>
          <w:szCs w:val="32"/>
          <w:cs/>
        </w:rPr>
        <w:t>หนองหว้า อำเภอเบญจ</w:t>
      </w:r>
      <w:proofErr w:type="spellStart"/>
      <w:r w:rsidR="0077039B"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  <w:r w:rsidR="0077039B">
        <w:rPr>
          <w:rFonts w:ascii="TH SarabunPSK" w:hAnsi="TH SarabunPSK" w:cs="TH SarabunPSK" w:hint="cs"/>
          <w:sz w:val="32"/>
          <w:szCs w:val="32"/>
          <w:cs/>
        </w:rPr>
        <w:t xml:space="preserve"> จังหวัดศรีสะ</w:t>
      </w:r>
      <w:proofErr w:type="spellStart"/>
      <w:r w:rsidR="0077039B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77039B" w:rsidRDefault="0077039B" w:rsidP="00770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039B" w:rsidRDefault="0077039B" w:rsidP="00770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90F" w:rsidRDefault="0085490F" w:rsidP="00770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90F" w:rsidRDefault="0085490F" w:rsidP="00770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90F" w:rsidRDefault="0085490F" w:rsidP="00770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039B" w:rsidRPr="00043B60" w:rsidRDefault="0077039B" w:rsidP="00043B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B60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039B"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เพื่อประโยชน์ในการรักษาความสะอาดและการจัดระเบียบในการคัดแยก เก็บ ขน และกำจัดสิ่งปฏิกูลและมูลฝอยในเขตองค์การบริหารส่วนตำบลหนองหว้า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B26">
        <w:rPr>
          <w:rFonts w:ascii="TH SarabunPSK" w:hAnsi="TH SarabunPSK" w:cs="TH SarabunPSK" w:hint="cs"/>
          <w:sz w:val="32"/>
          <w:szCs w:val="32"/>
          <w:cs/>
        </w:rPr>
        <w:t>ซึ่งพระราชบัญญัติรักษาความสะอาดและความเป็นระเบียบเรียบร้อยของบ้านเมือง พ.ศ. ๒๕๓๕ ซึ่งแก้ไขเพิ่มเติมพระราชบัญญัติรักษาความสะอาดและความเป็นระเบียบเรียบร้อยของบ้านเมือง (</w:t>
      </w:r>
      <w:r w:rsidR="00486B26">
        <w:rPr>
          <w:rFonts w:ascii="TH SarabunPSK" w:hAnsi="TH SarabunPSK" w:cs="TH SarabunPSK"/>
          <w:sz w:val="32"/>
          <w:szCs w:val="32"/>
          <w:cs/>
        </w:rPr>
        <w:t>ฉบับท</w:t>
      </w:r>
      <w:r w:rsidR="00486B26">
        <w:rPr>
          <w:rFonts w:ascii="TH SarabunPSK" w:hAnsi="TH SarabunPSK" w:cs="TH SarabunPSK" w:hint="cs"/>
          <w:sz w:val="32"/>
          <w:szCs w:val="32"/>
          <w:cs/>
        </w:rPr>
        <w:t>ี่ ๒) พ.ศ. ๒๕๖๐ โดยให้กระทำได้โดยการตราเป็นข้อบัญญัติ จึงตราข้อบัญญัตินี้</w:t>
      </w: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B60" w:rsidRDefault="00043B60" w:rsidP="00043B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490F" w:rsidRDefault="0085490F" w:rsidP="00B34E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2B93" w:rsidRDefault="003B2B93" w:rsidP="00B34E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1695B" w:rsidRPr="00B34E6F" w:rsidRDefault="00C1695B" w:rsidP="00C169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34E6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ข้อบัญญัติองค์การบริหารส่วนตำบลหนองหว้า</w:t>
      </w:r>
    </w:p>
    <w:p w:rsidR="00C1695B" w:rsidRDefault="00C1695B" w:rsidP="00C169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4E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หลักเกณฑ์การคัดแยกมูลฝอย </w:t>
      </w:r>
    </w:p>
    <w:p w:rsidR="00C1695B" w:rsidRPr="00B34E6F" w:rsidRDefault="00C1695B" w:rsidP="00C169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p w:rsidR="00C1695B" w:rsidRDefault="00C1695B" w:rsidP="00C169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โดยที่เป็นการสมควรตราข้อบัญญัติองค์การบริหารส่วนตำบลหนองหว้า ว่าด้วยหลักเกณฑ์การคัดแยก</w:t>
      </w:r>
      <w:r w:rsidR="00045D7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มูลฝอย 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</w:t>
      </w:r>
      <w:r w:rsidR="003B2B93">
        <w:rPr>
          <w:rFonts w:ascii="TH SarabunPSK" w:hAnsi="TH SarabunPSK" w:cs="TH SarabunPSK" w:hint="cs"/>
          <w:sz w:val="32"/>
          <w:szCs w:val="32"/>
          <w:cs/>
        </w:rPr>
        <w:t xml:space="preserve">มาตรา ๖๗ (๒) </w:t>
      </w:r>
      <w:r>
        <w:rPr>
          <w:rFonts w:ascii="TH SarabunPSK" w:hAnsi="TH SarabunPSK" w:cs="TH SarabunPSK" w:hint="cs"/>
          <w:sz w:val="32"/>
          <w:szCs w:val="32"/>
          <w:cs/>
        </w:rPr>
        <w:t>มาตรา ๗๑ แห่งพระราชบัญญัติสภาตำบลและองค์การบริหารส่วนตำบล พ.ศ. ๒๕๓๗ และที่แก้ไขเพิ่มเติม และมาตรา ๓๔/๓ (๒) แห่งพระราชบัญญัติรักษาความเป็นระเบียบเรียบร้อยของบ้านเมือง พ.ศ. ๒๕๓๕ และที่แก้ไขเพิ่มเติม โดยความเห็นชอบของสภาองค์การบริหารส่วนตำบล</w:t>
      </w:r>
      <w:r w:rsidR="003B2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หนองหว้า และนายอำเภอเบญจ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จึงตราข้อบัญญัติไว้ ดังต่อไปนี้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๑ ข้อบัญญัตินี้เรียกว่า “ข้อบัญญัติองค์การบริหารส่วนตำบลหนองหว้า เรื่อง หลักเกณฑ์การคัดแยก</w:t>
      </w:r>
      <w:r w:rsidR="00045D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มูลฝอย พ.ศ. ๒๕๖๒”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๒ ข้อบัญญัตินี้ให้ใช้บังคับในเขตองค์การบริหารส่วนตำบลหนองหว้า ตั้งแต่วันถัดจากวันประกาศใน</w:t>
      </w:r>
      <w:r w:rsidR="00045D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๓ ในข้อบัญญัตินี้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“มูลฝอย” หมายความว่า เศษกระดาษ เศษผ้า เศษอาหาร เศษสินค้า เศษวัตถุ ถุงพลาสติก ภาชนะที่ใส่อาหาร เถ้า มูลสัตว์ ซากสัตว์ หรือสิ่งอื่นใดที่เก็บกวาดจากถนน ตลาด ที่เลี้ยงสัตว์ หรือที่อื่น และหมายความรวมถึงมูลฝอยติดเชื้อ มูลฝอยที่เป็นพิษหรืออันตรายจากชุมชน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“มูลฝอยอินทรีย์” หมายความว่า มูลฝอยที่ย่อยสลายได้ง่าย เช่น ซากหรือชิ้นส่วนของพืชและสัตว์ มูลสัตว์ เศษอาหาร หรือมูลฝอยอื่นๆ ที่ย่อยสลายได้ง่าย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“มูลฝอยนำกลับมาใช้ใหม่” หมายความว่า มูลฝอยทั่วไปที่สามารถนำกลับมาใช้ใหม่หรือนำมาผลิตเป็นผลิตภัณฑ์ใหม่ได้ เช่น แก้ว กระดาษ โลหะ เหล็ก กระป๋อง พลาสติก และวัสดุอื่นๆ 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“มูลฝอยที่เป็นพิษหรืออันตรายจากชุมชน” หมายความว่า มูลฝอยที่ปนเปื้อนหรือมีส่วนประกอบของวัตถุที่อาจเป็นอันตรายหรือกระทบต่อสุขภาพอนามัยของบุคคล หรือมีผลกระทบต่อสิ่งแวดล้อม เช่น หลอดไฟ ถ่านไฟฉาย แบตเตอรี่ กระป๋องหรือภาชนะอื่นใดที่ใช้บรรจุสารเคมี หรือวัตถุที่อาจเป็นอันตรายข้างต้น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“น้ำชะมูลฝอย” หมายความว่า ของเหลวที่ไหลชะผ่านหรือของเหลวที่ออกมาจากมูลฝอย ซึ่งอาจประกอบด้วยสารละลายหรือสารแขวนลอยผสมอยู่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“มูลฝอยทั่วไป” หมายความว่า มูลฝอยประเภทอื่น นอกเหนือจากมูลฝอยอินทรีย์ มูลฝอยที่นำกลับมาใช้ใหม่ และมูลฝอยที่เป็นพิษหรือเป็นอันตรายจากชุมชน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“เจ้าพนักงานท้องถิ่น” หมายความว่า นายกองค์การบริหารส่วนตำบลหนองหว้า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“เจ้าพนักงานสาธารณสุข” 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พ.ศ. ๒๕๓๕ </w:t>
      </w:r>
    </w:p>
    <w:p w:rsidR="00045D77" w:rsidRDefault="00045D77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695B" w:rsidRDefault="00C1695B" w:rsidP="00C1695B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C1695B" w:rsidRDefault="00C1695B" w:rsidP="00C1695B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“อาคาร” หมายความว่า ตึก บ้าน เรือน โรง ร้าน แพ ตลาด คลังสินค้า สำนักงาน หรือสิ่งปลูกสร้างอื่น ซึ่งบุคคลอาจเข้าอยู่หรือเข้าใช้สอยได้ และหมายความรวมถึง อัฒจันทร์ เขื่อน ประตูน้ำ อุโมงค์ หรือป้ายตามกฎหมายว่าด้วยการควยคุมอาคารด้วย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“อาคารอยู่อาศัยรวม” หมายความว่า อาคารหรือส่วนหนึ่งของอาคารที่ใช้เป็นที่อยู่อาศัยสำหรับหลายครอบครัว โดยแบ่งออกเป็นหน่วยแยกจากกันสำหรับแต่ละครอบครัว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“ที่หรือทางสาธารณะ” หมายความว่า สถานที่หรือทางซึ่งมิใช่เป็นของเอกชนและประชาชนสามารถใช้ประโยชน์หรือสัญจรได้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๔ ให้เจ้าของหรือผู้ครอบครองอาคารคัดแยกมูลฝอยแต่ละประเภท ดังนี้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 มูลฝอยทั่วไป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มูลฝอยอินทรีย์ 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(๓) มูลฝอยนำหลับมาใช้ใหม่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(๔) มูลฝอยที่เป็นอันตรายจากชุมชน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๕ เจ้าของหรือผู้ครอบครองอาคารต้องบรรจุมูลฝอยที่คัดแยกแล้วแต่ละประเภทตามข้อ ๔ ในถุงหรือภาชนะบรรจุมูลฝอย ให้เพียงพอและเหมาะสมกับประเภทของมูลฝอยนั้น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ถุงสำหรับบรรจุมูลฝอยต้องมีความทนทาน ไม่ฉีกขาดง่าย ไม่รั่วซึม มีขนาดที่เหมาะสม สามารถเคลื่อนย้ายได้โดยสะดวก การบรรจุมูลฝอยลงในถุงต้องมีปริมาณที่เหมาะสม ปิดถุงด้วยการมัดหรือผนึกด้วยวิธีอื่นใดให้มิดชิด รวมทั้งจัดการป้องกันมิให้มูลฝอย น้ำ กลิ่น หรือสิ่งอื่นใดอันเกิดจากมูลฝอยตกหล่น รั่วไหลออกจากถุง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ภาชนะบรรจุมูลฝอยต้องทำจากวัสดุที่แข็งแรง ทนทาน ไม่รั่วซึม การบรรจุมูลฝอยลงในภาชนะบรรจุ</w:t>
      </w:r>
      <w:r w:rsidR="00045D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มูลฝอย เช่น ถังสำหรับใส่มูลฝอย ต้องบรรจุในปริมารที่เหมาะสม ไม่ล้นออกนอกภาชนะ มีฝาปิดมิดชิดเพื่อมิให้มูลฝอย น้ำ กลิ่น หรือสิ่งอื่นใดอันเกิดจากมูลฝอยตกหล่น รั่วไหลออกจากภาชนะ และสามารถป้องกันไม่ให้สัตว์และแมลงเข้าไปในภาชนะได้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๖ มูลฝอยที่มีสภาพ ลักษณะ หรือขนาด ที่ไม่สามารถบรรจุในถุงหรือภาชนะบรรจุมูลฝอยได้ให้แยกไว้ต่างหาก ตามประเภทของมูลฝอย โดยต้องจัดการให้ถูกสุขลักษณะ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๗ ให้เจ้าของหรือผู้ครอบครองอาคาร นำถุงหรือภาชนะบรรจุมูลฝอยที่คัดแยกประเภทไว้แล้วทิ้งตามวัน เวลา และสถานที่ที่องค์การบริหารส่วนตำบลหนองหว้าประกาศกำหนด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๘ ผู้ใดฝ่าฝืนข้อบัญญัตินี้ มีโทษปรับไม่เกินห้าร้อยบาท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๙ ให้นายกองค์การบริหารส่วนตำบลหนองหว้า เป็นผู้รักษาการตามข้อบัญญัตินี้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695B" w:rsidRDefault="00C1695B" w:rsidP="00C1695B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 ณ วันที่..................เดือน.......................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695B" w:rsidRDefault="00C1695B" w:rsidP="00C16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C1695B" w:rsidRDefault="00C1695B" w:rsidP="00C16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(นายเตือน บุญสุข)</w:t>
      </w:r>
    </w:p>
    <w:p w:rsidR="00C1695B" w:rsidRDefault="00C1695B" w:rsidP="00C16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นายกองค์การบริหารส่วนตำบลหนองหว้า</w:t>
      </w: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695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เห็นชอบ</w:t>
      </w:r>
    </w:p>
    <w:p w:rsidR="00C1695B" w:rsidRDefault="00C1695B" w:rsidP="00C16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ว่าที่ร้อยตรี </w:t>
      </w:r>
    </w:p>
    <w:p w:rsidR="00C1695B" w:rsidRDefault="00C1695B" w:rsidP="00C16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(สุรจิต เอี่ยมธรรม)</w:t>
      </w:r>
    </w:p>
    <w:p w:rsidR="00C1695B" w:rsidRDefault="00C1695B" w:rsidP="00C16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นายอำเภอเบญจ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</w:p>
    <w:p w:rsidR="00C1695B" w:rsidRPr="0077039B" w:rsidRDefault="00C1695B" w:rsidP="00C1695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695B" w:rsidRDefault="00C1695B" w:rsidP="00486B2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695B" w:rsidRPr="0077039B" w:rsidRDefault="00C1695B" w:rsidP="00486B2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1695B" w:rsidRPr="0077039B" w:rsidSect="0085490F">
      <w:pgSz w:w="11906" w:h="16838"/>
      <w:pgMar w:top="1276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C"/>
    <w:rsid w:val="00043B60"/>
    <w:rsid w:val="00045D77"/>
    <w:rsid w:val="00073F81"/>
    <w:rsid w:val="0038145E"/>
    <w:rsid w:val="003B2B93"/>
    <w:rsid w:val="00401A59"/>
    <w:rsid w:val="00486B26"/>
    <w:rsid w:val="004F4951"/>
    <w:rsid w:val="006B4019"/>
    <w:rsid w:val="006D6E6C"/>
    <w:rsid w:val="0077039B"/>
    <w:rsid w:val="007D5C37"/>
    <w:rsid w:val="008115D2"/>
    <w:rsid w:val="008161B5"/>
    <w:rsid w:val="0085490F"/>
    <w:rsid w:val="00951F66"/>
    <w:rsid w:val="009B0A0C"/>
    <w:rsid w:val="00A3708D"/>
    <w:rsid w:val="00B34E6F"/>
    <w:rsid w:val="00BA3FA7"/>
    <w:rsid w:val="00C1695B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8D6CE-620F-4095-B4EB-E9AEECC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9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2B9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2019-08-07T07:51:00Z</cp:lastPrinted>
  <dcterms:created xsi:type="dcterms:W3CDTF">2019-05-13T02:18:00Z</dcterms:created>
  <dcterms:modified xsi:type="dcterms:W3CDTF">2019-08-19T07:09:00Z</dcterms:modified>
</cp:coreProperties>
</file>